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center"/>
        <w:rPr>
          <w:rFonts w:ascii="黑体" w:eastAsia="黑体" w:hAnsi="黑体" w:cs="黑体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《检验医学与临床</w:t>
      </w: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》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center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中国知网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网络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首发授权书</w:t>
      </w:r>
    </w:p>
    <w:p w:rsidR="00A244B5" w:rsidRDefault="00A244B5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为了更快更好地争取作者科研成果首发权，提高学术论文的影响力，《检验医学与临床</w:t>
      </w:r>
      <w:r>
        <w:rPr>
          <w:rFonts w:ascii="宋体" w:eastAsia="宋体" w:hAnsi="宋体" w:cs="宋体" w:hint="eastAsia"/>
          <w:color w:val="000000"/>
        </w:rPr>
        <w:t>》对经作者授权许可的部分优秀</w:t>
      </w:r>
      <w:r>
        <w:rPr>
          <w:rFonts w:ascii="宋体" w:eastAsia="宋体" w:hAnsi="宋体" w:cs="宋体" w:hint="eastAsia"/>
          <w:color w:val="000000"/>
        </w:rPr>
        <w:t>论文</w:t>
      </w:r>
      <w:r>
        <w:rPr>
          <w:rFonts w:ascii="宋体" w:eastAsia="宋体" w:hAnsi="宋体" w:cs="宋体" w:hint="eastAsia"/>
          <w:color w:val="000000"/>
        </w:rPr>
        <w:t>提供中国知网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www.cnki.net</w:t>
      </w:r>
      <w:r>
        <w:rPr>
          <w:rFonts w:ascii="宋体" w:eastAsia="宋体" w:hAnsi="宋体" w:cs="宋体" w:hint="eastAsia"/>
          <w:color w:val="000000"/>
        </w:rPr>
        <w:t>）</w:t>
      </w:r>
      <w:r>
        <w:rPr>
          <w:rFonts w:ascii="宋体" w:eastAsia="宋体" w:hAnsi="宋体" w:cs="宋体" w:hint="eastAsia"/>
          <w:color w:val="000000"/>
        </w:rPr>
        <w:t>网络首发的服务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网络首发出版的时间比纸质出版</w:t>
      </w:r>
      <w:r>
        <w:rPr>
          <w:rFonts w:ascii="宋体" w:eastAsia="宋体" w:hAnsi="宋体" w:cs="宋体" w:hint="eastAsia"/>
          <w:color w:val="000000"/>
        </w:rPr>
        <w:t>时间</w:t>
      </w:r>
      <w:r>
        <w:rPr>
          <w:rFonts w:ascii="宋体" w:eastAsia="宋体" w:hAnsi="宋体" w:cs="宋体" w:hint="eastAsia"/>
          <w:color w:val="000000"/>
        </w:rPr>
        <w:t>提前</w:t>
      </w:r>
      <w:r>
        <w:rPr>
          <w:rFonts w:ascii="宋体" w:eastAsia="宋体" w:hAnsi="宋体" w:cs="宋体" w:hint="eastAsia"/>
          <w:color w:val="000000"/>
        </w:rPr>
        <w:t xml:space="preserve"> 2~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个月，可实现</w:t>
      </w:r>
      <w:r>
        <w:rPr>
          <w:rFonts w:ascii="宋体" w:eastAsia="宋体" w:hAnsi="宋体" w:cs="宋体" w:hint="eastAsia"/>
          <w:color w:val="000000"/>
        </w:rPr>
        <w:t>单篇论文</w:t>
      </w:r>
      <w:r>
        <w:rPr>
          <w:rFonts w:ascii="宋体" w:eastAsia="宋体" w:hAnsi="宋体" w:cs="宋体" w:hint="eastAsia"/>
          <w:color w:val="000000"/>
        </w:rPr>
        <w:t>的快速出版。</w:t>
      </w:r>
      <w:r>
        <w:rPr>
          <w:rFonts w:ascii="宋体" w:eastAsia="宋体" w:hAnsi="宋体" w:cs="宋体" w:hint="eastAsia"/>
          <w:b/>
          <w:bCs/>
          <w:color w:val="000000"/>
        </w:rPr>
        <w:t>网络首发出版</w:t>
      </w:r>
      <w:r>
        <w:rPr>
          <w:rFonts w:ascii="宋体" w:eastAsia="宋体" w:hAnsi="宋体" w:cs="宋体" w:hint="eastAsia"/>
          <w:b/>
          <w:bCs/>
          <w:color w:val="000000"/>
        </w:rPr>
        <w:t>后不</w:t>
      </w:r>
      <w:r>
        <w:rPr>
          <w:rFonts w:ascii="宋体" w:eastAsia="宋体" w:hAnsi="宋体" w:cs="宋体" w:hint="eastAsia"/>
          <w:b/>
          <w:bCs/>
          <w:color w:val="000000"/>
        </w:rPr>
        <w:t>可</w:t>
      </w:r>
      <w:r>
        <w:rPr>
          <w:rFonts w:ascii="宋体" w:eastAsia="宋体" w:hAnsi="宋体" w:cs="宋体" w:hint="eastAsia"/>
          <w:b/>
          <w:bCs/>
          <w:color w:val="000000"/>
        </w:rPr>
        <w:t>撤销。</w:t>
      </w:r>
      <w:r>
        <w:rPr>
          <w:rFonts w:ascii="宋体" w:eastAsia="宋体" w:hAnsi="宋体" w:cs="宋体" w:hint="eastAsia"/>
          <w:color w:val="000000"/>
        </w:rPr>
        <w:t>网络首发出版后</w:t>
      </w:r>
      <w:r>
        <w:rPr>
          <w:rFonts w:ascii="宋体" w:eastAsia="宋体" w:hAnsi="宋体" w:cs="宋体" w:hint="eastAsia"/>
          <w:color w:val="000000"/>
        </w:rPr>
        <w:t>《</w:t>
      </w:r>
      <w:r>
        <w:rPr>
          <w:rFonts w:ascii="宋体" w:eastAsia="宋体" w:hAnsi="宋体" w:cs="宋体" w:hint="eastAsia"/>
          <w:color w:val="000000"/>
        </w:rPr>
        <w:t>检验医学与临床</w:t>
      </w:r>
      <w:r>
        <w:rPr>
          <w:rFonts w:ascii="宋体" w:eastAsia="宋体" w:hAnsi="宋体" w:cs="宋体" w:hint="eastAsia"/>
          <w:color w:val="000000"/>
        </w:rPr>
        <w:t>》</w:t>
      </w:r>
      <w:r>
        <w:rPr>
          <w:rFonts w:ascii="宋体" w:eastAsia="宋体" w:hAnsi="宋体" w:cs="宋体" w:hint="eastAsia"/>
          <w:color w:val="000000"/>
        </w:rPr>
        <w:t>编辑部可提供由</w:t>
      </w:r>
      <w:proofErr w:type="gramStart"/>
      <w:r>
        <w:rPr>
          <w:rFonts w:ascii="宋体" w:eastAsia="宋体" w:hAnsi="宋体" w:cs="宋体" w:hint="eastAsia"/>
          <w:color w:val="000000"/>
        </w:rPr>
        <w:t>中国知网颁发</w:t>
      </w:r>
      <w:proofErr w:type="gramEnd"/>
      <w:r>
        <w:rPr>
          <w:rFonts w:ascii="宋体" w:eastAsia="宋体" w:hAnsi="宋体" w:cs="宋体" w:hint="eastAsia"/>
          <w:color w:val="000000"/>
        </w:rPr>
        <w:t>的网络首发证书，</w:t>
      </w:r>
      <w:r>
        <w:rPr>
          <w:rFonts w:ascii="宋体" w:eastAsia="宋体" w:hAnsi="宋体" w:cs="宋体" w:hint="eastAsia"/>
          <w:color w:val="000000"/>
        </w:rPr>
        <w:t>该论文</w:t>
      </w:r>
      <w:r>
        <w:rPr>
          <w:rFonts w:ascii="宋体" w:eastAsia="宋体" w:hAnsi="宋体" w:cs="宋体" w:hint="eastAsia"/>
          <w:color w:val="000000"/>
        </w:rPr>
        <w:t>可在</w:t>
      </w:r>
      <w:proofErr w:type="gramStart"/>
      <w:r>
        <w:rPr>
          <w:rFonts w:ascii="宋体" w:eastAsia="宋体" w:hAnsi="宋体" w:cs="宋体" w:hint="eastAsia"/>
          <w:color w:val="000000"/>
        </w:rPr>
        <w:t>中国知网搜索</w:t>
      </w:r>
      <w:proofErr w:type="gramEnd"/>
      <w:r>
        <w:rPr>
          <w:rFonts w:ascii="宋体" w:eastAsia="宋体" w:hAnsi="宋体" w:cs="宋体" w:hint="eastAsia"/>
          <w:color w:val="000000"/>
        </w:rPr>
        <w:t>、下载。</w:t>
      </w:r>
      <w:r>
        <w:rPr>
          <w:rFonts w:ascii="宋体" w:eastAsia="宋体" w:hAnsi="宋体" w:cs="宋体" w:hint="eastAsia"/>
          <w:color w:val="000000"/>
        </w:rPr>
        <w:t>作者</w:t>
      </w:r>
      <w:r>
        <w:rPr>
          <w:rFonts w:ascii="宋体" w:eastAsia="宋体" w:hAnsi="宋体" w:cs="宋体" w:hint="eastAsia"/>
          <w:color w:val="000000"/>
        </w:rPr>
        <w:t>授权《</w:t>
      </w:r>
      <w:r>
        <w:rPr>
          <w:rFonts w:ascii="宋体" w:eastAsia="宋体" w:hAnsi="宋体" w:cs="宋体" w:hint="eastAsia"/>
          <w:color w:val="000000"/>
        </w:rPr>
        <w:t>检验医学与临床</w:t>
      </w:r>
      <w:r>
        <w:rPr>
          <w:rFonts w:ascii="宋体" w:eastAsia="宋体" w:hAnsi="宋体" w:cs="宋体" w:hint="eastAsia"/>
          <w:color w:val="000000"/>
        </w:rPr>
        <w:t>》</w:t>
      </w:r>
      <w:r>
        <w:rPr>
          <w:rFonts w:ascii="宋体" w:eastAsia="宋体" w:hAnsi="宋体" w:cs="宋体" w:hint="eastAsia"/>
          <w:color w:val="000000"/>
        </w:rPr>
        <w:t>进行</w:t>
      </w:r>
      <w:r>
        <w:rPr>
          <w:rFonts w:ascii="宋体" w:eastAsia="宋体" w:hAnsi="宋体" w:cs="宋体" w:hint="eastAsia"/>
          <w:color w:val="000000"/>
        </w:rPr>
        <w:t>网络首发后，需要配合以下工作：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）编校过程</w:t>
      </w:r>
      <w:r>
        <w:rPr>
          <w:rFonts w:ascii="宋体" w:eastAsia="宋体" w:hAnsi="宋体" w:cs="宋体" w:hint="eastAsia"/>
          <w:color w:val="000000"/>
        </w:rPr>
        <w:t>中</w:t>
      </w:r>
      <w:r>
        <w:rPr>
          <w:rFonts w:ascii="宋体" w:eastAsia="宋体" w:hAnsi="宋体" w:cs="宋体" w:hint="eastAsia"/>
          <w:color w:val="000000"/>
        </w:rPr>
        <w:t>，编辑可能会通过邮件</w:t>
      </w:r>
      <w:r>
        <w:rPr>
          <w:rFonts w:ascii="宋体" w:eastAsia="宋体" w:hAnsi="宋体" w:cs="宋体" w:hint="eastAsia"/>
          <w:color w:val="000000"/>
        </w:rPr>
        <w:t>+</w:t>
      </w:r>
      <w:r>
        <w:rPr>
          <w:rFonts w:ascii="宋体" w:eastAsia="宋体" w:hAnsi="宋体" w:cs="宋体" w:hint="eastAsia"/>
          <w:color w:val="000000"/>
        </w:rPr>
        <w:t>短信提醒方式发</w:t>
      </w:r>
      <w:r>
        <w:rPr>
          <w:rFonts w:ascii="宋体" w:eastAsia="宋体" w:hAnsi="宋体" w:cs="宋体" w:hint="eastAsia"/>
          <w:color w:val="000000"/>
        </w:rPr>
        <w:t>送论文</w:t>
      </w:r>
      <w:r>
        <w:rPr>
          <w:rFonts w:ascii="宋体" w:eastAsia="宋体" w:hAnsi="宋体" w:cs="宋体" w:hint="eastAsia"/>
          <w:color w:val="000000"/>
        </w:rPr>
        <w:t>修改稿，请仔细阅读修改意见，并在规定时间内修回。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）网络首发前，编辑</w:t>
      </w:r>
      <w:r>
        <w:rPr>
          <w:rFonts w:ascii="宋体" w:eastAsia="宋体" w:hAnsi="宋体" w:cs="宋体" w:hint="eastAsia"/>
          <w:color w:val="000000"/>
        </w:rPr>
        <w:t>可能</w:t>
      </w:r>
      <w:r>
        <w:rPr>
          <w:rFonts w:ascii="宋体" w:eastAsia="宋体" w:hAnsi="宋体" w:cs="宋体" w:hint="eastAsia"/>
          <w:color w:val="000000"/>
        </w:rPr>
        <w:t>会通过邮件</w:t>
      </w:r>
      <w:r>
        <w:rPr>
          <w:rFonts w:ascii="宋体" w:eastAsia="宋体" w:hAnsi="宋体" w:cs="宋体" w:hint="eastAsia"/>
          <w:color w:val="000000"/>
        </w:rPr>
        <w:t>+</w:t>
      </w:r>
      <w:r>
        <w:rPr>
          <w:rFonts w:ascii="宋体" w:eastAsia="宋体" w:hAnsi="宋体" w:cs="宋体" w:hint="eastAsia"/>
          <w:color w:val="000000"/>
        </w:rPr>
        <w:t>短信提醒方式</w:t>
      </w:r>
      <w:r>
        <w:rPr>
          <w:rFonts w:ascii="宋体" w:eastAsia="宋体" w:hAnsi="宋体" w:cs="宋体" w:hint="eastAsia"/>
          <w:color w:val="000000"/>
        </w:rPr>
        <w:t>发送</w:t>
      </w:r>
      <w:r>
        <w:rPr>
          <w:rFonts w:ascii="宋体" w:eastAsia="宋体" w:hAnsi="宋体" w:cs="宋体" w:hint="eastAsia"/>
          <w:color w:val="000000"/>
        </w:rPr>
        <w:t>清样，请仔细校对内容，并在规定时间内返回。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）网络首发后</w:t>
      </w:r>
      <w:r>
        <w:rPr>
          <w:rFonts w:ascii="宋体" w:eastAsia="宋体" w:hAnsi="宋体" w:cs="宋体" w:hint="eastAsia"/>
          <w:color w:val="000000"/>
        </w:rPr>
        <w:t xml:space="preserve">, </w:t>
      </w:r>
      <w:r>
        <w:rPr>
          <w:rFonts w:ascii="宋体" w:eastAsia="宋体" w:hAnsi="宋体" w:cs="宋体" w:hint="eastAsia"/>
          <w:color w:val="000000"/>
        </w:rPr>
        <w:t>在后续汇编</w:t>
      </w:r>
      <w:r>
        <w:rPr>
          <w:rFonts w:ascii="宋体" w:eastAsia="宋体" w:hAnsi="宋体" w:cs="宋体" w:hint="eastAsia"/>
          <w:color w:val="000000"/>
        </w:rPr>
        <w:t>为</w:t>
      </w:r>
      <w:r>
        <w:rPr>
          <w:rFonts w:ascii="宋体" w:eastAsia="宋体" w:hAnsi="宋体" w:cs="宋体" w:hint="eastAsia"/>
          <w:color w:val="000000"/>
        </w:rPr>
        <w:t>印刷版</w:t>
      </w:r>
      <w:r>
        <w:rPr>
          <w:rFonts w:ascii="宋体" w:eastAsia="宋体" w:hAnsi="宋体" w:cs="宋体" w:hint="eastAsia"/>
          <w:color w:val="000000"/>
        </w:rPr>
        <w:t>时</w:t>
      </w:r>
      <w:r>
        <w:rPr>
          <w:rFonts w:ascii="宋体" w:eastAsia="宋体" w:hAnsi="宋体" w:cs="宋体" w:hint="eastAsia"/>
          <w:color w:val="000000"/>
        </w:rPr>
        <w:t xml:space="preserve">, </w:t>
      </w:r>
      <w:r>
        <w:rPr>
          <w:rFonts w:ascii="宋体" w:eastAsia="宋体" w:hAnsi="宋体" w:cs="宋体" w:hint="eastAsia"/>
          <w:color w:val="000000"/>
        </w:rPr>
        <w:t>不得修改论文题目、作者署名及排序、单位及主要学术内容</w:t>
      </w:r>
      <w:r>
        <w:rPr>
          <w:rFonts w:ascii="宋体" w:eastAsia="宋体" w:hAnsi="宋体" w:cs="宋体" w:hint="eastAsia"/>
          <w:color w:val="000000"/>
        </w:rPr>
        <w:t xml:space="preserve">, </w:t>
      </w:r>
      <w:r>
        <w:rPr>
          <w:rFonts w:ascii="宋体" w:eastAsia="宋体" w:hAnsi="宋体" w:cs="宋体" w:hint="eastAsia"/>
          <w:color w:val="000000"/>
        </w:rPr>
        <w:t>只可基于编辑规范进行少量文字的修改。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）如已</w:t>
      </w:r>
      <w:r>
        <w:rPr>
          <w:rFonts w:ascii="宋体" w:eastAsia="宋体" w:hAnsi="宋体" w:cs="宋体" w:hint="eastAsia"/>
          <w:color w:val="000000"/>
        </w:rPr>
        <w:t>上传</w:t>
      </w:r>
      <w:r>
        <w:rPr>
          <w:rFonts w:ascii="宋体" w:eastAsia="宋体" w:hAnsi="宋体" w:cs="宋体" w:hint="eastAsia"/>
          <w:color w:val="000000"/>
        </w:rPr>
        <w:t>“网络首发授权书”但后期</w:t>
      </w:r>
      <w:r>
        <w:rPr>
          <w:rFonts w:ascii="宋体" w:eastAsia="宋体" w:hAnsi="宋体" w:cs="宋体" w:hint="eastAsia"/>
          <w:color w:val="000000"/>
        </w:rPr>
        <w:t>出现</w:t>
      </w:r>
      <w:r>
        <w:rPr>
          <w:rFonts w:ascii="宋体" w:eastAsia="宋体" w:hAnsi="宋体" w:cs="宋体" w:hint="eastAsia"/>
          <w:color w:val="000000"/>
        </w:rPr>
        <w:t>不配合</w:t>
      </w:r>
      <w:r>
        <w:rPr>
          <w:rFonts w:ascii="宋体" w:eastAsia="宋体" w:hAnsi="宋体" w:cs="宋体" w:hint="eastAsia"/>
          <w:color w:val="000000"/>
        </w:rPr>
        <w:t>的情况</w:t>
      </w:r>
      <w:r>
        <w:rPr>
          <w:rFonts w:ascii="宋体" w:eastAsia="宋体" w:hAnsi="宋体" w:cs="宋体" w:hint="eastAsia"/>
          <w:color w:val="000000"/>
        </w:rPr>
        <w:t>，将默认为</w:t>
      </w:r>
      <w:r>
        <w:rPr>
          <w:rFonts w:ascii="宋体" w:eastAsia="宋体" w:hAnsi="宋体" w:cs="宋体" w:hint="eastAsia"/>
          <w:color w:val="000000"/>
        </w:rPr>
        <w:t>作者</w:t>
      </w:r>
      <w:r>
        <w:rPr>
          <w:rFonts w:ascii="宋体" w:eastAsia="宋体" w:hAnsi="宋体" w:cs="宋体" w:hint="eastAsia"/>
          <w:color w:val="000000"/>
        </w:rPr>
        <w:t>不需要网络首发服务</w:t>
      </w:r>
      <w:r>
        <w:rPr>
          <w:rFonts w:ascii="宋体" w:eastAsia="宋体" w:hAnsi="宋体" w:cs="宋体" w:hint="eastAsia"/>
          <w:color w:val="000000"/>
        </w:rPr>
        <w:t>，本刊</w:t>
      </w:r>
      <w:r>
        <w:rPr>
          <w:rFonts w:ascii="宋体" w:eastAsia="宋体" w:hAnsi="宋体" w:cs="宋体" w:hint="eastAsia"/>
          <w:color w:val="000000"/>
        </w:rPr>
        <w:t>将不再接纳</w:t>
      </w:r>
      <w:r>
        <w:rPr>
          <w:rFonts w:ascii="宋体" w:eastAsia="宋体" w:hAnsi="宋体" w:cs="宋体" w:hint="eastAsia"/>
          <w:color w:val="000000"/>
        </w:rPr>
        <w:t>该作者</w:t>
      </w:r>
      <w:r>
        <w:rPr>
          <w:rFonts w:ascii="宋体" w:eastAsia="宋体" w:hAnsi="宋体" w:cs="宋体" w:hint="eastAsia"/>
          <w:color w:val="000000"/>
        </w:rPr>
        <w:t>任何</w:t>
      </w:r>
      <w:r>
        <w:rPr>
          <w:rFonts w:ascii="宋体" w:eastAsia="宋体" w:hAnsi="宋体" w:cs="宋体" w:hint="eastAsia"/>
          <w:color w:val="000000"/>
        </w:rPr>
        <w:t>论文</w:t>
      </w:r>
      <w:r>
        <w:rPr>
          <w:rFonts w:ascii="宋体" w:eastAsia="宋体" w:hAnsi="宋体" w:cs="宋体" w:hint="eastAsia"/>
          <w:color w:val="000000"/>
        </w:rPr>
        <w:t>网络首发的要求。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作者已知悉</w:t>
      </w:r>
      <w:proofErr w:type="gramStart"/>
      <w:r>
        <w:rPr>
          <w:rFonts w:ascii="宋体" w:eastAsia="宋体" w:hAnsi="宋体" w:cs="宋体" w:hint="eastAsia"/>
          <w:color w:val="000000"/>
        </w:rPr>
        <w:t>中国知网</w:t>
      </w:r>
      <w:r>
        <w:rPr>
          <w:rFonts w:ascii="宋体" w:eastAsia="宋体" w:hAnsi="宋体" w:cs="宋体" w:hint="eastAsia"/>
          <w:color w:val="000000"/>
        </w:rPr>
        <w:t>网络</w:t>
      </w:r>
      <w:proofErr w:type="gramEnd"/>
      <w:r>
        <w:rPr>
          <w:rFonts w:ascii="宋体" w:eastAsia="宋体" w:hAnsi="宋体" w:cs="宋体" w:hint="eastAsia"/>
          <w:color w:val="000000"/>
        </w:rPr>
        <w:t>首发的服务内容，并同意</w:t>
      </w:r>
      <w:r>
        <w:rPr>
          <w:rFonts w:ascii="宋体" w:eastAsia="宋体" w:hAnsi="宋体" w:cs="宋体" w:hint="eastAsia"/>
          <w:color w:val="000000"/>
        </w:rPr>
        <w:t>授权《</w:t>
      </w:r>
      <w:r>
        <w:rPr>
          <w:rFonts w:ascii="宋体" w:eastAsia="宋体" w:hAnsi="宋体" w:cs="宋体" w:hint="eastAsia"/>
          <w:color w:val="000000"/>
        </w:rPr>
        <w:t>检验医学与临床</w:t>
      </w:r>
      <w:r>
        <w:rPr>
          <w:rFonts w:ascii="宋体" w:eastAsia="宋体" w:hAnsi="宋体" w:cs="宋体" w:hint="eastAsia"/>
          <w:color w:val="000000"/>
        </w:rPr>
        <w:t>》</w:t>
      </w:r>
      <w:r>
        <w:rPr>
          <w:rFonts w:ascii="宋体" w:eastAsia="宋体" w:hAnsi="宋体" w:cs="宋体" w:hint="eastAsia"/>
          <w:color w:val="000000"/>
        </w:rPr>
        <w:t>进行</w:t>
      </w:r>
      <w:r>
        <w:rPr>
          <w:rFonts w:ascii="宋体" w:eastAsia="宋体" w:hAnsi="宋体" w:cs="宋体" w:hint="eastAsia"/>
          <w:color w:val="000000"/>
        </w:rPr>
        <w:t>网络首发</w:t>
      </w:r>
      <w:r>
        <w:rPr>
          <w:rFonts w:ascii="宋体" w:eastAsia="宋体" w:hAnsi="宋体" w:cs="宋体" w:hint="eastAsia"/>
          <w:color w:val="000000"/>
        </w:rPr>
        <w:t>服务</w:t>
      </w:r>
      <w:r>
        <w:rPr>
          <w:rFonts w:ascii="宋体" w:eastAsia="宋体" w:hAnsi="宋体" w:cs="宋体" w:hint="eastAsia"/>
          <w:color w:val="000000"/>
        </w:rPr>
        <w:t>。如果作者中有人未在下</w:t>
      </w:r>
      <w:r>
        <w:rPr>
          <w:rFonts w:ascii="宋体" w:eastAsia="宋体" w:hAnsi="宋体" w:cs="宋体" w:hint="eastAsia"/>
          <w:color w:val="000000"/>
        </w:rPr>
        <w:t>方</w:t>
      </w:r>
      <w:r>
        <w:rPr>
          <w:rFonts w:ascii="宋体" w:eastAsia="宋体" w:hAnsi="宋体" w:cs="宋体" w:hint="eastAsia"/>
          <w:color w:val="000000"/>
        </w:rPr>
        <w:t>签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</w:rPr>
        <w:t>字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应理解为已签字作者被授权代表全体作者进行签字，而此授权对于全体作者均具有约束力。签字的作者保证其本人具有签署此授权并做出承诺之全权。</w:t>
      </w:r>
    </w:p>
    <w:p w:rsidR="00A244B5" w:rsidRDefault="00A244B5">
      <w:pPr>
        <w:pStyle w:val="a3"/>
        <w:widowControl/>
        <w:spacing w:beforeAutospacing="0" w:afterAutospacing="0" w:line="360" w:lineRule="auto"/>
        <w:ind w:firstLine="420"/>
        <w:jc w:val="both"/>
      </w:pP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</w:pPr>
      <w:r>
        <w:rPr>
          <w:rFonts w:hint="eastAsia"/>
        </w:rPr>
        <w:t>稿件编号</w:t>
      </w:r>
      <w:r>
        <w:rPr>
          <w:rFonts w:hint="eastAsia"/>
        </w:rPr>
        <w:t>：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hint="eastAsia"/>
        </w:rPr>
        <w:t>论文</w:t>
      </w:r>
      <w:r>
        <w:rPr>
          <w:rFonts w:hint="eastAsia"/>
        </w:rPr>
        <w:t>题目</w:t>
      </w:r>
      <w:r>
        <w:rPr>
          <w:rFonts w:hint="eastAsia"/>
        </w:rPr>
        <w:t>：</w:t>
      </w:r>
      <w:r>
        <w:rPr>
          <w:rFonts w:hint="eastAsia"/>
        </w:rPr>
        <w:t xml:space="preserve">  </w:t>
      </w:r>
    </w:p>
    <w:p w:rsidR="00A244B5" w:rsidRDefault="00A244B5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第一作者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签字</w:t>
      </w:r>
      <w:r>
        <w:rPr>
          <w:rFonts w:ascii="宋体" w:eastAsia="宋体" w:hAnsi="宋体" w:cs="宋体" w:hint="eastAsia"/>
          <w:color w:val="000000"/>
        </w:rPr>
        <w:t>）：</w:t>
      </w: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其他作者</w:t>
      </w: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 w:hint="eastAsia"/>
          <w:color w:val="000000"/>
        </w:rPr>
        <w:t>签字</w:t>
      </w:r>
      <w:r>
        <w:rPr>
          <w:rFonts w:ascii="宋体" w:eastAsia="宋体" w:hAnsi="宋体" w:cs="宋体" w:hint="eastAsia"/>
          <w:color w:val="000000"/>
        </w:rPr>
        <w:t>）：</w:t>
      </w:r>
    </w:p>
    <w:p w:rsidR="00A244B5" w:rsidRDefault="00A244B5">
      <w:pPr>
        <w:pStyle w:val="a3"/>
        <w:widowControl/>
        <w:spacing w:beforeAutospacing="0" w:afterAutospacing="0" w:line="360" w:lineRule="auto"/>
        <w:jc w:val="both"/>
        <w:rPr>
          <w:rFonts w:ascii="宋体" w:eastAsia="宋体" w:hAnsi="宋体" w:cs="宋体"/>
          <w:color w:val="000000"/>
        </w:rPr>
      </w:pPr>
    </w:p>
    <w:p w:rsidR="00A244B5" w:rsidRDefault="00D84C47">
      <w:pPr>
        <w:pStyle w:val="a3"/>
        <w:widowControl/>
        <w:spacing w:beforeAutospacing="0" w:afterAutospacing="0" w:line="360" w:lineRule="auto"/>
        <w:ind w:firstLine="420"/>
        <w:jc w:val="right"/>
        <w:rPr>
          <w:sz w:val="21"/>
        </w:rPr>
      </w:pP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 xml:space="preserve">  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 xml:space="preserve">  </w:t>
      </w:r>
      <w:r>
        <w:rPr>
          <w:rFonts w:ascii="宋体" w:eastAsia="宋体" w:hAnsi="宋体" w:cs="宋体" w:hint="eastAsia"/>
          <w:color w:val="000000"/>
        </w:rPr>
        <w:t>日</w:t>
      </w:r>
    </w:p>
    <w:sectPr w:rsidR="00A2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31DD"/>
    <w:rsid w:val="00A244B5"/>
    <w:rsid w:val="00D84C47"/>
    <w:rsid w:val="2D2514F2"/>
    <w:rsid w:val="39232DA2"/>
    <w:rsid w:val="3EC868C3"/>
    <w:rsid w:val="436931DD"/>
    <w:rsid w:val="50C71DAF"/>
    <w:rsid w:val="6C967AAC"/>
    <w:rsid w:val="718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_卓然天成</dc:creator>
  <cp:lastModifiedBy>伍晓敏</cp:lastModifiedBy>
  <cp:revision>2</cp:revision>
  <dcterms:created xsi:type="dcterms:W3CDTF">2019-12-10T06:30:00Z</dcterms:created>
  <dcterms:modified xsi:type="dcterms:W3CDTF">2022-03-16T06:22:00Z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